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570B" w14:textId="77777777" w:rsidR="00A926DA" w:rsidRPr="00B17865" w:rsidRDefault="00FC65E2" w:rsidP="00FC65E2">
      <w:pPr>
        <w:spacing w:line="360" w:lineRule="exact"/>
        <w:rPr>
          <w:rFonts w:cs="Times New Roman"/>
        </w:rPr>
      </w:pPr>
      <w:bookmarkStart w:id="0" w:name="_GoBack"/>
      <w:bookmarkEnd w:id="0"/>
      <w:r w:rsidRPr="00B17865">
        <w:rPr>
          <w:rFonts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0A4CD06" wp14:editId="4D5A1594">
            <wp:simplePos x="0" y="0"/>
            <wp:positionH relativeFrom="column">
              <wp:posOffset>2987040</wp:posOffset>
            </wp:positionH>
            <wp:positionV relativeFrom="paragraph">
              <wp:posOffset>-371475</wp:posOffset>
            </wp:positionV>
            <wp:extent cx="883920" cy="829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865">
        <w:rPr>
          <w:rFonts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3FAA3AA" wp14:editId="116567FC">
            <wp:simplePos x="0" y="0"/>
            <wp:positionH relativeFrom="column">
              <wp:posOffset>2042160</wp:posOffset>
            </wp:positionH>
            <wp:positionV relativeFrom="paragraph">
              <wp:posOffset>-408940</wp:posOffset>
            </wp:positionV>
            <wp:extent cx="948690" cy="9220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7FDFC" w14:textId="77777777" w:rsidR="00A926DA" w:rsidRPr="00640D95" w:rsidRDefault="00A926DA" w:rsidP="00640D95">
      <w:pPr>
        <w:rPr>
          <w:rFonts w:cstheme="minorBidi"/>
          <w:sz w:val="32"/>
          <w:szCs w:val="32"/>
        </w:rPr>
      </w:pPr>
    </w:p>
    <w:p w14:paraId="3F47A734" w14:textId="77777777" w:rsidR="00A926DA" w:rsidRPr="00B17865" w:rsidRDefault="00A926DA" w:rsidP="00A926DA">
      <w:pPr>
        <w:spacing w:line="360" w:lineRule="exact"/>
        <w:jc w:val="center"/>
        <w:rPr>
          <w:rFonts w:cs="Times New Roman"/>
          <w:b/>
          <w:bCs/>
          <w:sz w:val="52"/>
          <w:szCs w:val="52"/>
        </w:rPr>
      </w:pPr>
    </w:p>
    <w:p w14:paraId="3AE65CFE" w14:textId="77777777" w:rsidR="00A926DA" w:rsidRPr="00B17865" w:rsidRDefault="00A926DA" w:rsidP="00A926DA">
      <w:pPr>
        <w:spacing w:line="360" w:lineRule="exact"/>
        <w:jc w:val="center"/>
        <w:rPr>
          <w:rFonts w:cs="Times New Roman"/>
          <w:b/>
          <w:bCs/>
          <w:sz w:val="44"/>
          <w:szCs w:val="44"/>
        </w:rPr>
      </w:pPr>
      <w:r w:rsidRPr="00B17865">
        <w:rPr>
          <w:rFonts w:cs="Times New Roman"/>
          <w:b/>
          <w:bCs/>
          <w:sz w:val="44"/>
          <w:szCs w:val="44"/>
        </w:rPr>
        <w:t>Course Outline</w:t>
      </w:r>
    </w:p>
    <w:p w14:paraId="328A53B7" w14:textId="77777777" w:rsidR="00A926DA" w:rsidRPr="00B17865" w:rsidRDefault="00A926DA" w:rsidP="00A926DA">
      <w:pPr>
        <w:pStyle w:val="Heading2"/>
        <w:tabs>
          <w:tab w:val="left" w:pos="-540"/>
          <w:tab w:val="left" w:pos="-360"/>
        </w:tabs>
        <w:spacing w:line="360" w:lineRule="exact"/>
        <w:jc w:val="center"/>
        <w:rPr>
          <w:rFonts w:cs="Times New Roman"/>
          <w:b/>
          <w:bCs/>
          <w:sz w:val="28"/>
          <w:szCs w:val="28"/>
          <w:u w:val="none"/>
        </w:rPr>
      </w:pPr>
    </w:p>
    <w:p w14:paraId="7FBA6C58" w14:textId="65DAD849" w:rsidR="00A926DA" w:rsidRPr="00B17865" w:rsidRDefault="00833390" w:rsidP="004476CC">
      <w:pPr>
        <w:jc w:val="center"/>
        <w:rPr>
          <w:rFonts w:cs="Times New Roman"/>
          <w:b/>
          <w:bCs/>
          <w:sz w:val="32"/>
          <w:szCs w:val="32"/>
        </w:rPr>
      </w:pPr>
      <w:r w:rsidRPr="000C79C8">
        <w:rPr>
          <w:rFonts w:cs="Times New Roman"/>
          <w:b/>
          <w:bCs/>
          <w:color w:val="000000" w:themeColor="text1"/>
          <w:sz w:val="32"/>
          <w:szCs w:val="32"/>
        </w:rPr>
        <w:t>Annual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A926DA" w:rsidRPr="00B17865">
        <w:rPr>
          <w:rFonts w:cs="Times New Roman"/>
          <w:b/>
          <w:bCs/>
          <w:sz w:val="32"/>
          <w:szCs w:val="32"/>
        </w:rPr>
        <w:t>International Training Course</w:t>
      </w:r>
    </w:p>
    <w:p w14:paraId="2DDB5625" w14:textId="77777777" w:rsidR="00A926DA" w:rsidRPr="00B17865" w:rsidRDefault="00A926DA" w:rsidP="001D5DBF">
      <w:pPr>
        <w:jc w:val="center"/>
        <w:rPr>
          <w:rFonts w:cs="Times New Roman"/>
          <w:b/>
          <w:bCs/>
          <w:sz w:val="32"/>
          <w:szCs w:val="32"/>
        </w:rPr>
      </w:pPr>
    </w:p>
    <w:p w14:paraId="52848BC1" w14:textId="77777777" w:rsidR="00A926DA" w:rsidRPr="00B17865" w:rsidRDefault="00A926DA" w:rsidP="00A926DA">
      <w:pPr>
        <w:spacing w:line="360" w:lineRule="exact"/>
        <w:jc w:val="center"/>
        <w:rPr>
          <w:rFonts w:cs="Times New Roman"/>
          <w:b/>
          <w:bCs/>
        </w:rPr>
      </w:pPr>
    </w:p>
    <w:p w14:paraId="41F23B70" w14:textId="77777777" w:rsidR="00A926DA" w:rsidRPr="00640D95" w:rsidRDefault="00A926DA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</w:rPr>
      </w:pPr>
      <w:r w:rsidRPr="00B17865">
        <w:rPr>
          <w:rFonts w:cs="Times New Roman"/>
          <w:b/>
          <w:bCs/>
          <w:sz w:val="28"/>
          <w:szCs w:val="32"/>
        </w:rPr>
        <w:t>Course Title:</w:t>
      </w:r>
    </w:p>
    <w:p w14:paraId="04DF06BE" w14:textId="77777777" w:rsidR="00A926DA" w:rsidRPr="00640D95" w:rsidRDefault="00640D95" w:rsidP="00640D95">
      <w:pPr>
        <w:tabs>
          <w:tab w:val="left" w:pos="0"/>
        </w:tabs>
        <w:spacing w:line="360" w:lineRule="exact"/>
        <w:ind w:left="142" w:hanging="142"/>
        <w:rPr>
          <w:rFonts w:cstheme="minorBidi"/>
        </w:rPr>
      </w:pPr>
      <w:r>
        <w:rPr>
          <w:rFonts w:cstheme="minorBidi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7B124C56" w14:textId="77777777" w:rsidR="00A926DA" w:rsidRPr="00B17865" w:rsidRDefault="00A926DA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  <w:sz w:val="28"/>
          <w:szCs w:val="32"/>
        </w:rPr>
      </w:pPr>
      <w:r w:rsidRPr="00B17865">
        <w:rPr>
          <w:rFonts w:cs="Times New Roman"/>
          <w:b/>
          <w:bCs/>
          <w:sz w:val="28"/>
          <w:szCs w:val="32"/>
        </w:rPr>
        <w:t>Duration:</w:t>
      </w:r>
    </w:p>
    <w:p w14:paraId="08076A9E" w14:textId="77777777" w:rsidR="00A926DA" w:rsidRPr="00640D95" w:rsidRDefault="00640D95" w:rsidP="00EB4D9B">
      <w:pPr>
        <w:tabs>
          <w:tab w:val="left" w:pos="284"/>
        </w:tabs>
        <w:spacing w:line="360" w:lineRule="exact"/>
        <w:jc w:val="both"/>
        <w:rPr>
          <w:rFonts w:cstheme="minorBidi"/>
          <w:b/>
          <w:bCs/>
          <w:sz w:val="22"/>
          <w:szCs w:val="22"/>
        </w:rPr>
      </w:pPr>
      <w:r>
        <w:rPr>
          <w:rFonts w:cstheme="minorBidi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F91EE1E" w14:textId="1CC4D5E9" w:rsidR="00A926DA" w:rsidRPr="00B17865" w:rsidRDefault="000C79C8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Background</w:t>
      </w:r>
      <w:r w:rsidR="00A926DA" w:rsidRPr="00B17865">
        <w:rPr>
          <w:rFonts w:cs="Times New Roman"/>
          <w:b/>
          <w:bCs/>
          <w:sz w:val="28"/>
        </w:rPr>
        <w:t>:</w:t>
      </w:r>
    </w:p>
    <w:p w14:paraId="3C68A9A6" w14:textId="3C4EDA13" w:rsidR="00A926DA" w:rsidRDefault="00A926DA" w:rsidP="00A926DA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786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Thailand International Cooperation Agency </w:t>
      </w:r>
      <w:r w:rsidR="00A85260">
        <w:rPr>
          <w:rFonts w:ascii="Times New Roman" w:hAnsi="Times New Roman" w:cs="Times New Roman"/>
          <w:b/>
          <w:bCs/>
          <w:color w:val="auto"/>
          <w:sz w:val="28"/>
          <w:szCs w:val="28"/>
        </w:rPr>
        <w:t>(TICA)</w:t>
      </w:r>
    </w:p>
    <w:p w14:paraId="480E2A9C" w14:textId="77777777" w:rsidR="002B478F" w:rsidRPr="002B478F" w:rsidRDefault="002B478F" w:rsidP="002B478F"/>
    <w:p w14:paraId="7E8F8914" w14:textId="0C5B969C" w:rsidR="00AC2C10" w:rsidRDefault="00915343" w:rsidP="00592330">
      <w:pPr>
        <w:pStyle w:val="NormalWeb"/>
        <w:spacing w:before="0" w:beforeAutospacing="0"/>
        <w:jc w:val="thaiDistribute"/>
        <w:rPr>
          <w:rFonts w:ascii="Times New Roman" w:hAnsi="Times New Roman" w:cs="Times New Roman"/>
          <w:color w:val="FF0000"/>
        </w:rPr>
      </w:pPr>
      <w:r w:rsidRPr="00B17865">
        <w:rPr>
          <w:rFonts w:cs="Times New Roman"/>
          <w:cs/>
        </w:rPr>
        <w:tab/>
      </w:r>
      <w:r w:rsidR="00076817" w:rsidRPr="002B478F">
        <w:rPr>
          <w:rFonts w:ascii="Times New Roman" w:hAnsi="Times New Roman" w:cs="Times New Roman"/>
        </w:rPr>
        <w:t xml:space="preserve">    </w:t>
      </w:r>
      <w:r w:rsidR="00A926DA" w:rsidRPr="002B478F">
        <w:rPr>
          <w:rFonts w:ascii="Times New Roman" w:hAnsi="Times New Roman" w:cs="Times New Roman"/>
        </w:rPr>
        <w:t>TICA</w:t>
      </w:r>
      <w:r w:rsidR="00A926DA" w:rsidRPr="002B478F">
        <w:rPr>
          <w:rFonts w:ascii="Times New Roman" w:hAnsi="Times New Roman" w:cs="Times New Roman"/>
          <w:b/>
        </w:rPr>
        <w:t xml:space="preserve"> </w:t>
      </w:r>
      <w:r w:rsidR="00A926DA" w:rsidRPr="002B478F">
        <w:rPr>
          <w:rFonts w:ascii="Times New Roman" w:hAnsi="Times New Roman" w:cs="Times New Roman"/>
        </w:rPr>
        <w:t>is a national focal point for Thailand’s internation</w:t>
      </w:r>
      <w:r w:rsidR="00DD15AC">
        <w:rPr>
          <w:rFonts w:ascii="Times New Roman" w:hAnsi="Times New Roman" w:cs="Times New Roman"/>
        </w:rPr>
        <w:t>al development cooperation. It</w:t>
      </w:r>
      <w:r w:rsidR="00A926DA" w:rsidRPr="002B478F">
        <w:rPr>
          <w:rFonts w:ascii="Times New Roman" w:hAnsi="Times New Roman" w:cs="Times New Roman"/>
        </w:rPr>
        <w:t xml:space="preserve"> was established in 2004 to realize Thailand’s a</w:t>
      </w:r>
      <w:r w:rsidR="00DD15AC">
        <w:rPr>
          <w:rFonts w:ascii="Times New Roman" w:hAnsi="Times New Roman" w:cs="Times New Roman"/>
        </w:rPr>
        <w:t>spiration to be a contributor to international</w:t>
      </w:r>
      <w:r w:rsidR="00592330">
        <w:rPr>
          <w:rFonts w:ascii="Times New Roman" w:hAnsi="Times New Roman" w:cs="Times New Roman"/>
        </w:rPr>
        <w:t xml:space="preserve"> development </w:t>
      </w:r>
      <w:r w:rsidR="00A926DA" w:rsidRPr="002B478F">
        <w:rPr>
          <w:rFonts w:ascii="Times New Roman" w:hAnsi="Times New Roman" w:cs="Times New Roman"/>
        </w:rPr>
        <w:t xml:space="preserve">cooperation. Believing that global </w:t>
      </w:r>
      <w:r w:rsidR="005845CC">
        <w:rPr>
          <w:rFonts w:ascii="Times New Roman" w:hAnsi="Times New Roman" w:cs="Times New Roman"/>
        </w:rPr>
        <w:t>challenges are best addressed through</w:t>
      </w:r>
      <w:r w:rsidR="00A926DA" w:rsidRPr="002B478F">
        <w:rPr>
          <w:rFonts w:ascii="Times New Roman" w:hAnsi="Times New Roman" w:cs="Times New Roman"/>
        </w:rPr>
        <w:t xml:space="preserve"> international cooperation </w:t>
      </w:r>
      <w:r w:rsidR="005A17F8">
        <w:rPr>
          <w:rFonts w:ascii="Times New Roman" w:hAnsi="Times New Roman" w:cs="Times New Roman"/>
        </w:rPr>
        <w:t>and global partnership, TICA</w:t>
      </w:r>
      <w:r w:rsidR="00A926DA" w:rsidRPr="002B478F">
        <w:rPr>
          <w:rFonts w:ascii="Times New Roman" w:hAnsi="Times New Roman" w:cs="Times New Roman"/>
        </w:rPr>
        <w:t xml:space="preserve"> continue</w:t>
      </w:r>
      <w:r w:rsidR="005A17F8">
        <w:rPr>
          <w:rFonts w:ascii="Times New Roman" w:hAnsi="Times New Roman" w:cs="Times New Roman"/>
        </w:rPr>
        <w:t>s</w:t>
      </w:r>
      <w:r w:rsidR="00A926DA" w:rsidRPr="002B478F">
        <w:rPr>
          <w:rFonts w:ascii="Times New Roman" w:hAnsi="Times New Roman" w:cs="Times New Roman"/>
        </w:rPr>
        <w:t xml:space="preserve"> t</w:t>
      </w:r>
      <w:r w:rsidR="005A17F8">
        <w:rPr>
          <w:rFonts w:ascii="Times New Roman" w:hAnsi="Times New Roman" w:cs="Times New Roman"/>
        </w:rPr>
        <w:t xml:space="preserve">o work closely together with its </w:t>
      </w:r>
      <w:r w:rsidR="009E6A23">
        <w:rPr>
          <w:rFonts w:ascii="Times New Roman" w:hAnsi="Times New Roman" w:cs="Times New Roman"/>
        </w:rPr>
        <w:t xml:space="preserve">development </w:t>
      </w:r>
      <w:r w:rsidR="005A17F8">
        <w:rPr>
          <w:rFonts w:ascii="Times New Roman" w:hAnsi="Times New Roman" w:cs="Times New Roman"/>
        </w:rPr>
        <w:t>partners to realize</w:t>
      </w:r>
      <w:r w:rsidR="00266826">
        <w:rPr>
          <w:rFonts w:ascii="Times New Roman" w:hAnsi="Times New Roman" w:cs="Times New Roman"/>
        </w:rPr>
        <w:t xml:space="preserve"> the</w:t>
      </w:r>
      <w:r w:rsidR="00A926DA" w:rsidRPr="002B478F">
        <w:rPr>
          <w:rFonts w:ascii="Times New Roman" w:hAnsi="Times New Roman" w:cs="Times New Roman"/>
        </w:rPr>
        <w:t xml:space="preserve"> global development agenda through various capacity-building and human resources development </w:t>
      </w:r>
      <w:proofErr w:type="spellStart"/>
      <w:r w:rsidR="00A926DA" w:rsidRPr="002B478F">
        <w:rPr>
          <w:rFonts w:ascii="Times New Roman" w:hAnsi="Times New Roman" w:cs="Times New Roman"/>
        </w:rPr>
        <w:t>programmes</w:t>
      </w:r>
      <w:proofErr w:type="spellEnd"/>
      <w:r w:rsidR="00A926DA" w:rsidRPr="002B478F">
        <w:rPr>
          <w:rFonts w:ascii="Times New Roman" w:hAnsi="Times New Roman" w:cs="Times New Roman"/>
        </w:rPr>
        <w:t>.</w:t>
      </w:r>
      <w:r w:rsidR="00266826">
        <w:rPr>
          <w:rFonts w:ascii="Times New Roman" w:hAnsi="Times New Roman" w:cs="Times New Roman"/>
        </w:rPr>
        <w:t xml:space="preserve"> </w:t>
      </w:r>
      <w:r w:rsidR="00A926DA" w:rsidRPr="002B478F">
        <w:rPr>
          <w:rFonts w:ascii="Times New Roman" w:hAnsi="Times New Roman" w:cs="Times New Roman"/>
        </w:rPr>
        <w:t xml:space="preserve">In response to the recent changes in the global landscape of development cooperation, </w:t>
      </w:r>
      <w:r w:rsidR="00266826">
        <w:rPr>
          <w:rFonts w:ascii="Times New Roman" w:hAnsi="Times New Roman" w:cs="Times New Roman"/>
        </w:rPr>
        <w:t>TICA has strengthened its partnerships to harness the synergy</w:t>
      </w:r>
      <w:r w:rsidR="00A926DA" w:rsidRPr="002B478F">
        <w:rPr>
          <w:rFonts w:ascii="Times New Roman" w:hAnsi="Times New Roman" w:cs="Times New Roman"/>
        </w:rPr>
        <w:t xml:space="preserve"> of South-S</w:t>
      </w:r>
      <w:r w:rsidR="00266826">
        <w:rPr>
          <w:rFonts w:ascii="Times New Roman" w:hAnsi="Times New Roman" w:cs="Times New Roman"/>
        </w:rPr>
        <w:t xml:space="preserve">outh and Triangular Cooperation to tackle global development challenges, including expediting the implementation of Sustainable Development Goals </w:t>
      </w:r>
      <w:r w:rsidR="00266826">
        <w:rPr>
          <w:rFonts w:ascii="Times New Roman" w:hAnsi="Times New Roman" w:cstheme="minorBidi"/>
        </w:rPr>
        <w:t>(SDGs).</w:t>
      </w:r>
      <w:r w:rsidR="00266826">
        <w:rPr>
          <w:rFonts w:ascii="Times New Roman" w:hAnsi="Times New Roman" w:cs="Times New Roman"/>
        </w:rPr>
        <w:t xml:space="preserve"> It also</w:t>
      </w:r>
      <w:r w:rsidR="00A926DA" w:rsidRPr="002B478F">
        <w:rPr>
          <w:rFonts w:ascii="Times New Roman" w:hAnsi="Times New Roman" w:cs="Times New Roman"/>
        </w:rPr>
        <w:t xml:space="preserve"> continues to realign our focuses in order to deliver Thailand’s commitment</w:t>
      </w:r>
      <w:r w:rsidR="00266826">
        <w:rPr>
          <w:rFonts w:ascii="Times New Roman" w:hAnsi="Times New Roman" w:cs="Times New Roman"/>
        </w:rPr>
        <w:t>s as a global reliable</w:t>
      </w:r>
      <w:r w:rsidR="00A926DA" w:rsidRPr="002B478F">
        <w:rPr>
          <w:rFonts w:ascii="Times New Roman" w:hAnsi="Times New Roman" w:cs="Times New Roman"/>
        </w:rPr>
        <w:t xml:space="preserve"> partner</w:t>
      </w:r>
      <w:r w:rsidR="00266826">
        <w:rPr>
          <w:rFonts w:ascii="Times New Roman" w:hAnsi="Times New Roman" w:cs="Times New Roman"/>
        </w:rPr>
        <w:t>.</w:t>
      </w:r>
      <w:r w:rsidR="00833390" w:rsidRPr="00727AF4">
        <w:rPr>
          <w:rFonts w:ascii="Times New Roman" w:hAnsi="Times New Roman" w:cs="Times New Roman"/>
          <w:color w:val="FF0000"/>
          <w:cs/>
        </w:rPr>
        <w:t xml:space="preserve"> </w:t>
      </w:r>
    </w:p>
    <w:p w14:paraId="5A9CA864" w14:textId="276BB228" w:rsidR="00515A91" w:rsidRPr="002F1407" w:rsidRDefault="00AC2C10" w:rsidP="00AC2C10">
      <w:pPr>
        <w:pStyle w:val="NormalWeb"/>
        <w:spacing w:before="0" w:beforeAutospacing="0"/>
        <w:jc w:val="thaiDistribute"/>
        <w:rPr>
          <w:rFonts w:cs="Times New Roman"/>
          <w:color w:val="000000" w:themeColor="text1"/>
        </w:rPr>
      </w:pPr>
      <w:r w:rsidRPr="002F1407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074BA5" w:rsidRPr="002F1407">
        <w:rPr>
          <w:rFonts w:ascii="Times New Roman" w:hAnsi="Times New Roman" w:cs="Times New Roman"/>
          <w:color w:val="000000" w:themeColor="text1"/>
        </w:rPr>
        <w:t>Since 1991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, TICA, </w:t>
      </w:r>
      <w:r w:rsidR="00076817" w:rsidRPr="002F1407">
        <w:rPr>
          <w:rFonts w:ascii="Times New Roman" w:hAnsi="Times New Roman" w:cs="Times New Roman"/>
          <w:color w:val="000000" w:themeColor="text1"/>
        </w:rPr>
        <w:t>in collaboration with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 </w:t>
      </w:r>
      <w:r w:rsidR="00833390" w:rsidRPr="002F1407">
        <w:rPr>
          <w:rFonts w:ascii="Times New Roman" w:hAnsi="Times New Roman" w:cs="Times New Roman"/>
          <w:color w:val="000000" w:themeColor="text1"/>
        </w:rPr>
        <w:t>education</w:t>
      </w:r>
      <w:r w:rsidR="00074BA5" w:rsidRPr="002F1407">
        <w:rPr>
          <w:rFonts w:ascii="Times New Roman" w:hAnsi="Times New Roman" w:cs="Times New Roman"/>
          <w:color w:val="000000" w:themeColor="text1"/>
        </w:rPr>
        <w:t>al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institutions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 in Thailand, has offered short-term training courses under its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Annual International Training Course (AITC)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4BA5" w:rsidRPr="002F1407">
        <w:rPr>
          <w:rFonts w:ascii="Times New Roman" w:hAnsi="Times New Roman" w:cs="Times New Roman"/>
          <w:color w:val="000000" w:themeColor="text1"/>
        </w:rPr>
        <w:t>programme</w:t>
      </w:r>
      <w:proofErr w:type="spellEnd"/>
      <w:r w:rsidR="00833390" w:rsidRPr="002F1407">
        <w:rPr>
          <w:rFonts w:ascii="Times New Roman" w:hAnsi="Times New Roman" w:cs="Times New Roman"/>
          <w:color w:val="000000" w:themeColor="text1"/>
        </w:rPr>
        <w:t>. The number of courses offered each year varie</w:t>
      </w:r>
      <w:r w:rsidR="00DB5730" w:rsidRPr="002F1407">
        <w:rPr>
          <w:rFonts w:ascii="Times New Roman" w:hAnsi="Times New Roman" w:cs="Times New Roman"/>
          <w:color w:val="000000" w:themeColor="text1"/>
        </w:rPr>
        <w:t>s</w:t>
      </w:r>
      <w:r w:rsidR="0012649B">
        <w:rPr>
          <w:rFonts w:ascii="Times New Roman" w:hAnsi="Times New Roman" w:cs="Times New Roman"/>
          <w:color w:val="000000" w:themeColor="text1"/>
        </w:rPr>
        <w:t xml:space="preserve"> between 25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to 35 courses for 20-35 participants per course. </w:t>
      </w:r>
      <w:r w:rsidR="00074BA5" w:rsidRPr="002F1407">
        <w:rPr>
          <w:rFonts w:ascii="Times New Roman" w:hAnsi="Times New Roman" w:cs="Times New Roman"/>
          <w:color w:val="000000" w:themeColor="text1"/>
        </w:rPr>
        <w:t>AITC</w:t>
      </w:r>
      <w:r w:rsidR="005F6F3D" w:rsidRPr="002F1407">
        <w:rPr>
          <w:rFonts w:ascii="Times New Roman" w:hAnsi="Times New Roman" w:cs="Times New Roman"/>
          <w:color w:val="000000" w:themeColor="text1"/>
        </w:rPr>
        <w:t xml:space="preserve"> not only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 fosters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good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 and friendly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relations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 which Thailand has already enjoyed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with recipient countries </w:t>
      </w:r>
      <w:r w:rsidR="00074BA5" w:rsidRPr="002F1407">
        <w:rPr>
          <w:rFonts w:ascii="Times New Roman" w:hAnsi="Times New Roman" w:cs="Times New Roman"/>
          <w:color w:val="000000" w:themeColor="text1"/>
        </w:rPr>
        <w:t xml:space="preserve">across regions, </w:t>
      </w:r>
      <w:r w:rsidR="00833390" w:rsidRPr="002F1407">
        <w:rPr>
          <w:rFonts w:ascii="Times New Roman" w:hAnsi="Times New Roman" w:cs="Times New Roman"/>
          <w:color w:val="000000" w:themeColor="text1"/>
        </w:rPr>
        <w:t>but also help</w:t>
      </w:r>
      <w:r w:rsidR="005F6F3D" w:rsidRPr="002F1407">
        <w:rPr>
          <w:rFonts w:ascii="Times New Roman" w:hAnsi="Times New Roman" w:cs="Times New Roman"/>
          <w:color w:val="000000" w:themeColor="text1"/>
        </w:rPr>
        <w:t>s</w:t>
      </w:r>
      <w:r w:rsidR="00833390" w:rsidRPr="002F1407">
        <w:rPr>
          <w:rFonts w:ascii="Times New Roman" w:hAnsi="Times New Roman" w:cs="Times New Roman"/>
          <w:color w:val="000000" w:themeColor="text1"/>
        </w:rPr>
        <w:t xml:space="preserve"> Thailand to reach out to </w:t>
      </w:r>
      <w:r w:rsidR="00074BA5" w:rsidRPr="002F1407">
        <w:rPr>
          <w:rFonts w:ascii="Times New Roman" w:hAnsi="Times New Roman" w:cs="Times New Roman"/>
          <w:color w:val="000000" w:themeColor="text1"/>
        </w:rPr>
        <w:t>those countries with which we desire to engage more closely</w:t>
      </w:r>
      <w:r w:rsidR="00833390" w:rsidRPr="002F1407">
        <w:rPr>
          <w:rFonts w:ascii="Times New Roman" w:hAnsi="Times New Roman" w:cs="Times New Roman"/>
          <w:color w:val="000000" w:themeColor="text1"/>
        </w:rPr>
        <w:t>. The courses offered by TICA in 2023-2025 are categorized into 5 themes: Sufficiency Economy Philosophy (SEP</w:t>
      </w:r>
      <w:r w:rsidR="00592330" w:rsidRPr="002F1407">
        <w:rPr>
          <w:rFonts w:ascii="Times New Roman" w:hAnsi="Times New Roman" w:cs="Times New Roman"/>
          <w:color w:val="000000" w:themeColor="text1"/>
        </w:rPr>
        <w:t xml:space="preserve">), food security, </w:t>
      </w:r>
      <w:r w:rsidR="0012649B">
        <w:rPr>
          <w:rFonts w:ascii="Times New Roman" w:hAnsi="Times New Roman" w:cs="Times New Roman"/>
          <w:color w:val="000000" w:themeColor="text1"/>
        </w:rPr>
        <w:t xml:space="preserve">climate change </w:t>
      </w:r>
      <w:r w:rsidR="005F6F3D" w:rsidRPr="002F1407">
        <w:rPr>
          <w:rFonts w:ascii="Times New Roman" w:hAnsi="Times New Roman" w:cs="Times New Roman"/>
          <w:color w:val="000000" w:themeColor="text1"/>
        </w:rPr>
        <w:t>and environmental issues</w:t>
      </w:r>
      <w:r w:rsidR="00833390" w:rsidRPr="002F1407">
        <w:rPr>
          <w:rFonts w:ascii="Times New Roman" w:hAnsi="Times New Roman" w:cs="Times New Roman"/>
          <w:color w:val="000000" w:themeColor="text1"/>
        </w:rPr>
        <w:t>, public heal</w:t>
      </w:r>
      <w:r w:rsidR="00592330" w:rsidRPr="002F1407">
        <w:rPr>
          <w:rFonts w:ascii="Times New Roman" w:hAnsi="Times New Roman" w:cs="Times New Roman"/>
          <w:color w:val="000000" w:themeColor="text1"/>
        </w:rPr>
        <w:t xml:space="preserve">th, </w:t>
      </w:r>
      <w:r w:rsidR="0012649B">
        <w:rPr>
          <w:rFonts w:ascii="Times New Roman" w:hAnsi="Times New Roman" w:cs="Times New Roman"/>
          <w:color w:val="000000" w:themeColor="text1"/>
        </w:rPr>
        <w:t>BCG Model related.</w:t>
      </w:r>
    </w:p>
    <w:p w14:paraId="46F4D8EC" w14:textId="77777777" w:rsidR="008C018C" w:rsidRPr="00640D95" w:rsidRDefault="00640D95" w:rsidP="008C018C">
      <w:pPr>
        <w:tabs>
          <w:tab w:val="left" w:pos="426"/>
        </w:tabs>
        <w:spacing w:line="360" w:lineRule="exact"/>
        <w:jc w:val="both"/>
        <w:rPr>
          <w:b/>
          <w:bCs/>
          <w:szCs w:val="35"/>
        </w:rPr>
      </w:pPr>
      <w:r>
        <w:rPr>
          <w:b/>
          <w:bCs/>
          <w:szCs w:val="35"/>
        </w:rPr>
        <w:t>Organization/Institution</w:t>
      </w:r>
    </w:p>
    <w:p w14:paraId="235BDDAC" w14:textId="6D8A8B97" w:rsidR="002F1407" w:rsidRDefault="00640D95" w:rsidP="00640D95">
      <w:pPr>
        <w:tabs>
          <w:tab w:val="left" w:pos="426"/>
        </w:tabs>
        <w:spacing w:line="360" w:lineRule="exact"/>
        <w:jc w:val="both"/>
        <w:rPr>
          <w:rFonts w:cs="Times New Roman"/>
        </w:rPr>
      </w:pPr>
      <w:r w:rsidRPr="00640D95">
        <w:rPr>
          <w:rFonts w:cs="Times New Roman"/>
        </w:rPr>
        <w:t>....................................................................................................................................</w:t>
      </w:r>
      <w:r w:rsidR="002D08E6">
        <w:rPr>
          <w:rFonts w:cs="Times New Roman"/>
        </w:rPr>
        <w:t>.</w:t>
      </w:r>
    </w:p>
    <w:p w14:paraId="771A1EEE" w14:textId="77777777" w:rsidR="00F72BC5" w:rsidRDefault="00F72BC5" w:rsidP="00640D95">
      <w:pPr>
        <w:tabs>
          <w:tab w:val="left" w:pos="426"/>
        </w:tabs>
        <w:spacing w:line="360" w:lineRule="exact"/>
        <w:jc w:val="both"/>
        <w:rPr>
          <w:rFonts w:cstheme="minorBidi"/>
        </w:rPr>
      </w:pPr>
    </w:p>
    <w:p w14:paraId="72F4A59D" w14:textId="77777777" w:rsidR="0012649B" w:rsidRPr="00FD202E" w:rsidRDefault="0012649B" w:rsidP="00640D95">
      <w:pPr>
        <w:tabs>
          <w:tab w:val="left" w:pos="426"/>
        </w:tabs>
        <w:spacing w:line="360" w:lineRule="exact"/>
        <w:jc w:val="both"/>
        <w:rPr>
          <w:rFonts w:cstheme="minorBidi"/>
          <w:cs/>
        </w:rPr>
      </w:pPr>
    </w:p>
    <w:p w14:paraId="411A3C3F" w14:textId="77777777" w:rsidR="00A926DA" w:rsidRPr="00B17865" w:rsidRDefault="00A926DA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  <w:sz w:val="28"/>
          <w:szCs w:val="32"/>
        </w:rPr>
      </w:pPr>
      <w:r w:rsidRPr="00B17865">
        <w:rPr>
          <w:rFonts w:cs="Times New Roman"/>
          <w:b/>
          <w:bCs/>
          <w:sz w:val="28"/>
          <w:szCs w:val="32"/>
        </w:rPr>
        <w:t>Objectives:</w:t>
      </w:r>
    </w:p>
    <w:p w14:paraId="268618FA" w14:textId="77777777" w:rsidR="00A926DA" w:rsidRPr="00B17865" w:rsidRDefault="00A926DA" w:rsidP="00A926DA">
      <w:pPr>
        <w:pStyle w:val="BodyText"/>
        <w:numPr>
          <w:ilvl w:val="12"/>
          <w:numId w:val="0"/>
        </w:numPr>
        <w:spacing w:line="360" w:lineRule="exact"/>
        <w:rPr>
          <w:rFonts w:cs="Times New Roman"/>
          <w:sz w:val="28"/>
          <w:szCs w:val="28"/>
        </w:rPr>
      </w:pPr>
      <w:r w:rsidRPr="00B17865">
        <w:rPr>
          <w:rFonts w:cs="Times New Roman"/>
          <w:sz w:val="28"/>
          <w:szCs w:val="28"/>
        </w:rPr>
        <w:t>The program is designed to:</w:t>
      </w:r>
    </w:p>
    <w:p w14:paraId="0178EB5E" w14:textId="77777777" w:rsidR="00A926DA" w:rsidRDefault="00640D95" w:rsidP="00640D95">
      <w:pPr>
        <w:pStyle w:val="BodyText"/>
        <w:spacing w:line="360" w:lineRule="exact"/>
        <w:rPr>
          <w:rFonts w:cs="Times New Roman"/>
          <w:sz w:val="28"/>
          <w:szCs w:val="28"/>
        </w:rPr>
      </w:pPr>
      <w:r w:rsidRPr="00640D95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16EA1FA3" w14:textId="77777777" w:rsidR="00B502D9" w:rsidRPr="00B17865" w:rsidRDefault="00B502D9" w:rsidP="00640D95">
      <w:pPr>
        <w:pStyle w:val="BodyText"/>
        <w:spacing w:line="360" w:lineRule="exact"/>
        <w:rPr>
          <w:rFonts w:cs="Times New Roman"/>
          <w:sz w:val="28"/>
          <w:szCs w:val="28"/>
        </w:rPr>
      </w:pPr>
    </w:p>
    <w:p w14:paraId="2ECC6352" w14:textId="77777777" w:rsidR="00640D95" w:rsidRPr="00640D95" w:rsidRDefault="00A926DA" w:rsidP="00640D95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</w:rPr>
      </w:pPr>
      <w:r w:rsidRPr="00B17865">
        <w:rPr>
          <w:rFonts w:cs="Times New Roman"/>
          <w:b/>
          <w:bCs/>
          <w:sz w:val="28"/>
          <w:szCs w:val="32"/>
        </w:rPr>
        <w:t>Course Contents:</w:t>
      </w:r>
    </w:p>
    <w:p w14:paraId="720AFB1E" w14:textId="77777777" w:rsidR="00640D95" w:rsidRDefault="00640D95" w:rsidP="00640D95">
      <w:pPr>
        <w:spacing w:line="360" w:lineRule="exact"/>
        <w:jc w:val="both"/>
        <w:rPr>
          <w:rFonts w:cs="Times New Roman"/>
        </w:rPr>
      </w:pPr>
      <w:r w:rsidRPr="00640D95">
        <w:rPr>
          <w:rFonts w:cs="Times New Roman"/>
        </w:rPr>
        <w:t>.....................................................................................................................................</w:t>
      </w:r>
    </w:p>
    <w:p w14:paraId="2A50AA8B" w14:textId="77777777" w:rsidR="00B502D9" w:rsidRPr="00B17865" w:rsidRDefault="00B502D9" w:rsidP="00640D95">
      <w:pPr>
        <w:spacing w:line="360" w:lineRule="exact"/>
        <w:jc w:val="both"/>
        <w:rPr>
          <w:rFonts w:cs="Times New Roman"/>
        </w:rPr>
      </w:pPr>
    </w:p>
    <w:p w14:paraId="73AB634B" w14:textId="4ABF462A" w:rsidR="00A926DA" w:rsidRPr="00B17865" w:rsidRDefault="00A926DA" w:rsidP="00A926DA">
      <w:pPr>
        <w:pStyle w:val="BodyText"/>
        <w:numPr>
          <w:ilvl w:val="0"/>
          <w:numId w:val="6"/>
        </w:numPr>
        <w:tabs>
          <w:tab w:val="left" w:pos="426"/>
        </w:tabs>
        <w:spacing w:line="360" w:lineRule="exact"/>
        <w:ind w:hanging="720"/>
        <w:rPr>
          <w:rFonts w:cs="Times New Roman"/>
          <w:sz w:val="28"/>
          <w:szCs w:val="28"/>
        </w:rPr>
      </w:pPr>
      <w:r w:rsidRPr="00B17865">
        <w:rPr>
          <w:rFonts w:cs="Times New Roman"/>
          <w:b/>
          <w:bCs/>
          <w:sz w:val="28"/>
          <w:szCs w:val="28"/>
        </w:rPr>
        <w:t>Participants</w:t>
      </w:r>
      <w:r w:rsidR="002F1407">
        <w:rPr>
          <w:rFonts w:cs="Times New Roman"/>
          <w:b/>
          <w:bCs/>
          <w:sz w:val="28"/>
          <w:szCs w:val="28"/>
        </w:rPr>
        <w:t>’</w:t>
      </w:r>
      <w:r w:rsidRPr="00B17865">
        <w:rPr>
          <w:rFonts w:cs="Times New Roman"/>
          <w:b/>
          <w:bCs/>
          <w:sz w:val="28"/>
          <w:szCs w:val="28"/>
        </w:rPr>
        <w:t xml:space="preserve"> Criteria</w:t>
      </w:r>
      <w:r w:rsidRPr="00B17865">
        <w:rPr>
          <w:rFonts w:cs="Times New Roman"/>
          <w:sz w:val="28"/>
          <w:szCs w:val="28"/>
        </w:rPr>
        <w:t>:</w:t>
      </w:r>
    </w:p>
    <w:p w14:paraId="110D3B6B" w14:textId="26F38DDB" w:rsidR="00A926DA" w:rsidRPr="00B17865" w:rsidRDefault="00A926DA" w:rsidP="00A926DA">
      <w:pPr>
        <w:pStyle w:val="BodyText"/>
        <w:numPr>
          <w:ilvl w:val="12"/>
          <w:numId w:val="0"/>
        </w:numPr>
        <w:tabs>
          <w:tab w:val="left" w:pos="426"/>
        </w:tabs>
        <w:spacing w:line="360" w:lineRule="exact"/>
        <w:rPr>
          <w:rFonts w:cs="Times New Roman"/>
          <w:sz w:val="28"/>
          <w:szCs w:val="28"/>
        </w:rPr>
      </w:pPr>
      <w:r w:rsidRPr="00B17865">
        <w:rPr>
          <w:rFonts w:cs="Times New Roman"/>
          <w:sz w:val="28"/>
          <w:szCs w:val="28"/>
        </w:rPr>
        <w:t>Applicants must fulfill the following requirement</w:t>
      </w:r>
      <w:r w:rsidR="002F1407">
        <w:rPr>
          <w:rFonts w:cs="Times New Roman"/>
          <w:sz w:val="28"/>
          <w:szCs w:val="28"/>
        </w:rPr>
        <w:t>s</w:t>
      </w:r>
      <w:r w:rsidRPr="00B17865">
        <w:rPr>
          <w:rFonts w:cs="Times New Roman"/>
          <w:sz w:val="28"/>
          <w:szCs w:val="28"/>
        </w:rPr>
        <w:t>:</w:t>
      </w:r>
    </w:p>
    <w:p w14:paraId="43AD456C" w14:textId="6895C0CE" w:rsidR="00B17865" w:rsidRPr="00B17865" w:rsidRDefault="00A926DA" w:rsidP="00B17865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exact"/>
        <w:ind w:left="851" w:hanging="284"/>
        <w:jc w:val="both"/>
        <w:rPr>
          <w:rFonts w:cs="Times New Roman"/>
        </w:rPr>
      </w:pPr>
      <w:r w:rsidRPr="00B17865">
        <w:rPr>
          <w:rFonts w:cs="Times New Roman"/>
        </w:rPr>
        <w:t>Be nominated by their respective government</w:t>
      </w:r>
      <w:r w:rsidR="002F1407">
        <w:rPr>
          <w:rFonts w:cs="Times New Roman"/>
        </w:rPr>
        <w:t>s</w:t>
      </w:r>
      <w:r w:rsidRPr="00B17865">
        <w:rPr>
          <w:rFonts w:cs="Times New Roman"/>
        </w:rPr>
        <w:t xml:space="preserve">; </w:t>
      </w:r>
    </w:p>
    <w:p w14:paraId="694D19FF" w14:textId="77777777" w:rsidR="00EB1828" w:rsidRPr="00B17865" w:rsidRDefault="00EB1828" w:rsidP="00640D95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exact"/>
        <w:ind w:left="851" w:hanging="284"/>
        <w:jc w:val="both"/>
        <w:rPr>
          <w:rFonts w:cs="Times New Roman"/>
        </w:rPr>
      </w:pPr>
      <w:r w:rsidRPr="00B17865">
        <w:rPr>
          <w:rFonts w:cs="Times New Roman"/>
        </w:rPr>
        <w:t>Education:</w:t>
      </w:r>
      <w:r w:rsidR="00640D95" w:rsidRPr="00640D95">
        <w:t xml:space="preserve"> </w:t>
      </w:r>
      <w:r w:rsidR="00640D95" w:rsidRPr="00640D95">
        <w:rPr>
          <w:rFonts w:cs="Times New Roman"/>
        </w:rPr>
        <w:t>..........................................</w:t>
      </w:r>
      <w:r w:rsidR="00B17865" w:rsidRPr="00B17865">
        <w:rPr>
          <w:rFonts w:cs="Times New Roman"/>
        </w:rPr>
        <w:t>;</w:t>
      </w:r>
      <w:r w:rsidR="00B17865" w:rsidRPr="00B17865">
        <w:rPr>
          <w:rFonts w:cs="Times New Roman"/>
          <w:cs/>
        </w:rPr>
        <w:t xml:space="preserve"> </w:t>
      </w:r>
    </w:p>
    <w:p w14:paraId="4DEB3CB4" w14:textId="77777777" w:rsidR="00A926DA" w:rsidRPr="00B502D9" w:rsidRDefault="00A926DA" w:rsidP="00640D95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851"/>
        </w:tabs>
        <w:spacing w:line="360" w:lineRule="exact"/>
        <w:ind w:left="851" w:hanging="284"/>
        <w:jc w:val="both"/>
        <w:rPr>
          <w:rFonts w:cs="Times New Roman"/>
          <w:b/>
          <w:bCs/>
        </w:rPr>
      </w:pPr>
      <w:r w:rsidRPr="00B17865">
        <w:rPr>
          <w:rFonts w:cs="Times New Roman"/>
        </w:rPr>
        <w:t>Language: proficiency in English (speaking, reading and writing)</w:t>
      </w:r>
    </w:p>
    <w:p w14:paraId="5484A2E6" w14:textId="77777777" w:rsidR="00B502D9" w:rsidRPr="00640D95" w:rsidRDefault="00B502D9" w:rsidP="00B502D9">
      <w:pPr>
        <w:pStyle w:val="Header"/>
        <w:tabs>
          <w:tab w:val="clear" w:pos="4153"/>
          <w:tab w:val="clear" w:pos="8306"/>
        </w:tabs>
        <w:spacing w:line="360" w:lineRule="exact"/>
        <w:ind w:left="567"/>
        <w:jc w:val="both"/>
        <w:rPr>
          <w:rFonts w:cs="Times New Roman"/>
          <w:b/>
          <w:bCs/>
        </w:rPr>
      </w:pPr>
    </w:p>
    <w:p w14:paraId="7F6A45C4" w14:textId="77777777" w:rsidR="00A926DA" w:rsidRPr="00B17865" w:rsidRDefault="00A926DA" w:rsidP="00A926DA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60" w:lineRule="exact"/>
        <w:ind w:left="426" w:hanging="426"/>
        <w:jc w:val="both"/>
        <w:rPr>
          <w:rFonts w:cs="Times New Roman"/>
          <w:b/>
          <w:bCs/>
        </w:rPr>
      </w:pPr>
      <w:r w:rsidRPr="00B17865">
        <w:rPr>
          <w:rFonts w:cs="Times New Roman"/>
          <w:b/>
          <w:bCs/>
        </w:rPr>
        <w:t xml:space="preserve">Attendance and Evaluation </w:t>
      </w:r>
    </w:p>
    <w:p w14:paraId="2B0365D8" w14:textId="6697B4E5" w:rsidR="00A926DA" w:rsidRPr="00B17865" w:rsidRDefault="00A926DA" w:rsidP="00A926DA">
      <w:pPr>
        <w:pStyle w:val="Header"/>
        <w:tabs>
          <w:tab w:val="clear" w:pos="4153"/>
          <w:tab w:val="clear" w:pos="8306"/>
        </w:tabs>
        <w:spacing w:line="360" w:lineRule="exact"/>
        <w:jc w:val="both"/>
        <w:rPr>
          <w:rFonts w:cs="Times New Roman"/>
        </w:rPr>
      </w:pPr>
      <w:r w:rsidRPr="00B17865">
        <w:rPr>
          <w:rFonts w:cs="Times New Roman"/>
        </w:rPr>
        <w:t>Parti</w:t>
      </w:r>
      <w:r w:rsidR="007241D2">
        <w:rPr>
          <w:rFonts w:cs="Times New Roman"/>
        </w:rPr>
        <w:t>cipants who complete</w:t>
      </w:r>
      <w:r w:rsidR="0063296A">
        <w:rPr>
          <w:rFonts w:cs="Times New Roman"/>
        </w:rPr>
        <w:t xml:space="preserve"> the</w:t>
      </w:r>
      <w:r w:rsidR="0060180C">
        <w:rPr>
          <w:rFonts w:cs="Times New Roman"/>
        </w:rPr>
        <w:t xml:space="preserve"> training will receive </w:t>
      </w:r>
      <w:r w:rsidR="002F1407">
        <w:rPr>
          <w:rFonts w:cs="Times New Roman"/>
        </w:rPr>
        <w:t xml:space="preserve">a </w:t>
      </w:r>
      <w:r w:rsidRPr="00B17865">
        <w:rPr>
          <w:rFonts w:cs="Times New Roman"/>
        </w:rPr>
        <w:t>certificate base</w:t>
      </w:r>
      <w:r w:rsidR="002F1407">
        <w:rPr>
          <w:rFonts w:cs="Times New Roman"/>
        </w:rPr>
        <w:t>d</w:t>
      </w:r>
      <w:r w:rsidRPr="00B17865">
        <w:rPr>
          <w:rFonts w:cs="Times New Roman"/>
        </w:rPr>
        <w:t xml:space="preserve"> on:</w:t>
      </w:r>
    </w:p>
    <w:p w14:paraId="3C66C9D7" w14:textId="68A1FB4D" w:rsidR="00A926DA" w:rsidRPr="00B17865" w:rsidRDefault="00F85433" w:rsidP="00A926DA">
      <w:pPr>
        <w:pStyle w:val="Header"/>
        <w:numPr>
          <w:ilvl w:val="0"/>
          <w:numId w:val="1"/>
        </w:numPr>
        <w:spacing w:line="360" w:lineRule="exact"/>
        <w:jc w:val="both"/>
        <w:rPr>
          <w:rFonts w:cs="Times New Roman"/>
        </w:rPr>
      </w:pPr>
      <w:r>
        <w:rPr>
          <w:rFonts w:cs="Times New Roman"/>
        </w:rPr>
        <w:t>Real-</w:t>
      </w:r>
      <w:r w:rsidR="0063296A">
        <w:rPr>
          <w:rFonts w:cs="Times New Roman"/>
        </w:rPr>
        <w:t>time c</w:t>
      </w:r>
      <w:r w:rsidR="00A926DA" w:rsidRPr="00B17865">
        <w:rPr>
          <w:rFonts w:cs="Times New Roman"/>
        </w:rPr>
        <w:t>lass</w:t>
      </w:r>
      <w:r>
        <w:rPr>
          <w:rFonts w:cs="Times New Roman"/>
        </w:rPr>
        <w:t xml:space="preserve"> attendance</w:t>
      </w:r>
      <w:r w:rsidR="00A926DA" w:rsidRPr="00B17865">
        <w:rPr>
          <w:rFonts w:cs="Times New Roman"/>
        </w:rPr>
        <w:t xml:space="preserve"> (not less than 80%)</w:t>
      </w:r>
    </w:p>
    <w:p w14:paraId="4E5A03B0" w14:textId="7CA3E73A" w:rsidR="00A926DA" w:rsidRPr="00B17865" w:rsidRDefault="00F85433" w:rsidP="00A926DA">
      <w:pPr>
        <w:pStyle w:val="Header"/>
        <w:numPr>
          <w:ilvl w:val="0"/>
          <w:numId w:val="1"/>
        </w:numPr>
        <w:spacing w:line="360" w:lineRule="exact"/>
        <w:jc w:val="both"/>
        <w:rPr>
          <w:rFonts w:cs="Times New Roman"/>
        </w:rPr>
      </w:pPr>
      <w:r>
        <w:rPr>
          <w:rFonts w:cs="Times New Roman"/>
        </w:rPr>
        <w:t xml:space="preserve">Interactive </w:t>
      </w:r>
      <w:r w:rsidR="00A926DA" w:rsidRPr="00B17865">
        <w:rPr>
          <w:rFonts w:cs="Times New Roman"/>
        </w:rPr>
        <w:t>cl</w:t>
      </w:r>
      <w:r>
        <w:rPr>
          <w:rFonts w:cs="Times New Roman"/>
        </w:rPr>
        <w:t>ass participation</w:t>
      </w:r>
    </w:p>
    <w:p w14:paraId="6E4C54D2" w14:textId="5E945C8A" w:rsidR="00A926DA" w:rsidRPr="00B17865" w:rsidRDefault="00F85433" w:rsidP="00A926DA">
      <w:pPr>
        <w:pStyle w:val="ListParagraph"/>
        <w:numPr>
          <w:ilvl w:val="0"/>
          <w:numId w:val="1"/>
        </w:numPr>
        <w:rPr>
          <w:rFonts w:cs="Times New Roman"/>
          <w:sz w:val="28"/>
        </w:rPr>
      </w:pPr>
      <w:r>
        <w:rPr>
          <w:rFonts w:cs="Times New Roman"/>
          <w:sz w:val="28"/>
        </w:rPr>
        <w:t>P</w:t>
      </w:r>
      <w:r w:rsidR="00A926DA" w:rsidRPr="00B17865">
        <w:rPr>
          <w:rFonts w:cs="Times New Roman"/>
          <w:sz w:val="28"/>
        </w:rPr>
        <w:t>resentation and report</w:t>
      </w:r>
    </w:p>
    <w:p w14:paraId="015EECFC" w14:textId="63E88E8B" w:rsidR="00A926DA" w:rsidRDefault="00F85433" w:rsidP="00640D9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exact"/>
        <w:jc w:val="both"/>
        <w:rPr>
          <w:rFonts w:cs="Times New Roman"/>
        </w:rPr>
      </w:pPr>
      <w:r>
        <w:rPr>
          <w:rFonts w:cs="Times New Roman"/>
        </w:rPr>
        <w:t>E</w:t>
      </w:r>
      <w:r w:rsidR="00A926DA" w:rsidRPr="00B17865">
        <w:rPr>
          <w:rFonts w:cs="Times New Roman"/>
        </w:rPr>
        <w:t>valuation</w:t>
      </w:r>
    </w:p>
    <w:p w14:paraId="31B63A38" w14:textId="77777777" w:rsidR="00B502D9" w:rsidRPr="00640D95" w:rsidRDefault="00B502D9" w:rsidP="00B502D9">
      <w:pPr>
        <w:pStyle w:val="Header"/>
        <w:tabs>
          <w:tab w:val="clear" w:pos="4153"/>
          <w:tab w:val="clear" w:pos="8306"/>
        </w:tabs>
        <w:spacing w:line="360" w:lineRule="exact"/>
        <w:ind w:left="720"/>
        <w:jc w:val="both"/>
        <w:rPr>
          <w:rFonts w:cs="Times New Roman"/>
        </w:rPr>
      </w:pPr>
    </w:p>
    <w:p w14:paraId="36E43270" w14:textId="77777777" w:rsidR="00A926DA" w:rsidRPr="00B17865" w:rsidRDefault="00A926DA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  <w:sz w:val="28"/>
          <w:szCs w:val="32"/>
        </w:rPr>
      </w:pPr>
      <w:r w:rsidRPr="00B17865">
        <w:rPr>
          <w:rFonts w:cs="Times New Roman"/>
          <w:b/>
          <w:bCs/>
          <w:sz w:val="28"/>
          <w:szCs w:val="32"/>
        </w:rPr>
        <w:t>Venue:</w:t>
      </w:r>
    </w:p>
    <w:p w14:paraId="6B6FCB96" w14:textId="77777777" w:rsidR="006A5511" w:rsidRDefault="00640D95" w:rsidP="006A5511">
      <w:pPr>
        <w:spacing w:line="360" w:lineRule="exact"/>
        <w:rPr>
          <w:rFonts w:cs="Times New Roman"/>
          <w:sz w:val="32"/>
          <w:szCs w:val="32"/>
        </w:rPr>
      </w:pPr>
      <w:r w:rsidRPr="00640D95">
        <w:rPr>
          <w:rFonts w:cs="Times New Roman"/>
          <w:sz w:val="32"/>
          <w:szCs w:val="32"/>
        </w:rPr>
        <w:t>.....................................................................................................................</w:t>
      </w:r>
    </w:p>
    <w:p w14:paraId="3AE23A5F" w14:textId="77777777" w:rsidR="00B502D9" w:rsidRPr="002B4C06" w:rsidRDefault="00B502D9" w:rsidP="006A5511">
      <w:pPr>
        <w:spacing w:line="360" w:lineRule="exact"/>
        <w:rPr>
          <w:rFonts w:cs="Times New Roman"/>
          <w:sz w:val="32"/>
          <w:szCs w:val="32"/>
        </w:rPr>
      </w:pPr>
    </w:p>
    <w:p w14:paraId="13E6122D" w14:textId="77777777" w:rsidR="00A926DA" w:rsidRPr="002B4C06" w:rsidRDefault="00A926DA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left="0" w:firstLine="0"/>
        <w:jc w:val="both"/>
        <w:rPr>
          <w:rFonts w:cs="Times New Roman"/>
          <w:b/>
          <w:bCs/>
          <w:sz w:val="28"/>
          <w:szCs w:val="32"/>
        </w:rPr>
      </w:pPr>
      <w:r w:rsidRPr="002B4C06">
        <w:rPr>
          <w:rFonts w:cs="Times New Roman"/>
          <w:b/>
          <w:bCs/>
          <w:sz w:val="28"/>
          <w:szCs w:val="32"/>
        </w:rPr>
        <w:t>Expected Results:</w:t>
      </w:r>
    </w:p>
    <w:p w14:paraId="7C53FCA5" w14:textId="77777777" w:rsidR="00A926DA" w:rsidRDefault="00640D95" w:rsidP="00A926DA">
      <w:pPr>
        <w:tabs>
          <w:tab w:val="left" w:pos="426"/>
        </w:tabs>
        <w:spacing w:line="360" w:lineRule="exact"/>
        <w:jc w:val="both"/>
        <w:rPr>
          <w:rFonts w:cs="Times New Roman"/>
        </w:rPr>
      </w:pPr>
      <w:r w:rsidRPr="00640D95">
        <w:rPr>
          <w:rFonts w:cs="Times New Roman"/>
        </w:rPr>
        <w:t>.....................................................................................................................................</w:t>
      </w:r>
    </w:p>
    <w:p w14:paraId="3D103DE7" w14:textId="77777777" w:rsidR="00B502D9" w:rsidRPr="00640D95" w:rsidRDefault="00B502D9" w:rsidP="00A926DA">
      <w:pPr>
        <w:tabs>
          <w:tab w:val="left" w:pos="426"/>
        </w:tabs>
        <w:spacing w:line="360" w:lineRule="exact"/>
        <w:jc w:val="both"/>
        <w:rPr>
          <w:rFonts w:cs="Times New Roman"/>
        </w:rPr>
      </w:pPr>
    </w:p>
    <w:p w14:paraId="3323996A" w14:textId="77777777" w:rsidR="00A926DA" w:rsidRPr="005B7510" w:rsidRDefault="00640D95" w:rsidP="00640D95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hanging="720"/>
        <w:jc w:val="both"/>
        <w:rPr>
          <w:rFonts w:cs="Times New Roman"/>
          <w:b/>
          <w:bCs/>
          <w:sz w:val="28"/>
          <w:szCs w:val="32"/>
        </w:rPr>
      </w:pPr>
      <w:r w:rsidRPr="00640D95">
        <w:rPr>
          <w:rFonts w:cs="Times New Roman"/>
          <w:b/>
          <w:bCs/>
          <w:sz w:val="28"/>
          <w:szCs w:val="32"/>
        </w:rPr>
        <w:t>Organization</w:t>
      </w:r>
      <w:r>
        <w:rPr>
          <w:rFonts w:cs="Times New Roman"/>
          <w:b/>
          <w:bCs/>
          <w:sz w:val="28"/>
          <w:szCs w:val="32"/>
        </w:rPr>
        <w:t>/</w:t>
      </w:r>
      <w:r w:rsidRPr="00640D95">
        <w:rPr>
          <w:rFonts w:cs="Times New Roman"/>
          <w:b/>
          <w:bCs/>
          <w:sz w:val="28"/>
          <w:szCs w:val="32"/>
        </w:rPr>
        <w:t xml:space="preserve"> </w:t>
      </w:r>
      <w:r w:rsidR="00A926DA" w:rsidRPr="005B7510">
        <w:rPr>
          <w:rFonts w:cs="Times New Roman"/>
          <w:b/>
          <w:bCs/>
          <w:sz w:val="28"/>
          <w:szCs w:val="32"/>
        </w:rPr>
        <w:t>Institution:</w:t>
      </w:r>
    </w:p>
    <w:p w14:paraId="77C150D2" w14:textId="77777777" w:rsidR="00A926DA" w:rsidRPr="005B7510" w:rsidRDefault="00CB792E" w:rsidP="00A926DA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exact"/>
        <w:ind w:hanging="579"/>
        <w:rPr>
          <w:rFonts w:cs="Times New Roman"/>
          <w:b/>
          <w:bCs/>
          <w:sz w:val="28"/>
          <w:szCs w:val="32"/>
        </w:rPr>
      </w:pPr>
      <w:r w:rsidRPr="005B7510">
        <w:rPr>
          <w:rFonts w:cs="Times New Roman"/>
          <w:b/>
          <w:bCs/>
          <w:sz w:val="28"/>
          <w:szCs w:val="36"/>
        </w:rPr>
        <w:t>Implementing Agency</w:t>
      </w:r>
      <w:r w:rsidR="00A926DA" w:rsidRPr="005B7510">
        <w:rPr>
          <w:rFonts w:cs="Times New Roman"/>
          <w:b/>
          <w:bCs/>
          <w:sz w:val="28"/>
          <w:szCs w:val="36"/>
        </w:rPr>
        <w:t>;</w:t>
      </w:r>
    </w:p>
    <w:p w14:paraId="4E4675E9" w14:textId="77777777" w:rsidR="005B7510" w:rsidRPr="005B7510" w:rsidRDefault="00640D95" w:rsidP="005B7510">
      <w:pPr>
        <w:pStyle w:val="ListParagraph"/>
        <w:numPr>
          <w:ilvl w:val="0"/>
          <w:numId w:val="10"/>
        </w:numPr>
        <w:tabs>
          <w:tab w:val="left" w:pos="2160"/>
          <w:tab w:val="left" w:pos="2250"/>
        </w:tabs>
        <w:spacing w:line="360" w:lineRule="exact"/>
        <w:ind w:left="851" w:hanging="284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Contact Person</w:t>
      </w:r>
    </w:p>
    <w:p w14:paraId="00263B99" w14:textId="77777777" w:rsidR="00A926DA" w:rsidRPr="005B7510" w:rsidRDefault="00A926DA" w:rsidP="00A926DA">
      <w:pPr>
        <w:tabs>
          <w:tab w:val="left" w:pos="2160"/>
          <w:tab w:val="left" w:pos="2250"/>
        </w:tabs>
        <w:spacing w:line="360" w:lineRule="exact"/>
        <w:ind w:left="1276"/>
        <w:jc w:val="both"/>
        <w:rPr>
          <w:rFonts w:cs="Times New Roman"/>
        </w:rPr>
      </w:pPr>
    </w:p>
    <w:p w14:paraId="55C908CA" w14:textId="77777777" w:rsidR="00A926DA" w:rsidRPr="005B7510" w:rsidRDefault="00A926DA" w:rsidP="00A926D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exact"/>
        <w:ind w:left="0" w:firstLine="0"/>
        <w:jc w:val="both"/>
        <w:rPr>
          <w:rFonts w:cs="Times New Roman"/>
          <w:b/>
          <w:bCs/>
          <w:sz w:val="28"/>
        </w:rPr>
      </w:pPr>
      <w:r w:rsidRPr="005B7510">
        <w:rPr>
          <w:rFonts w:cs="Times New Roman"/>
          <w:b/>
          <w:bCs/>
          <w:sz w:val="28"/>
        </w:rPr>
        <w:t>Expenditure/Funding:</w:t>
      </w:r>
    </w:p>
    <w:p w14:paraId="1C630DAB" w14:textId="77777777" w:rsidR="00A926DA" w:rsidRPr="005B7510" w:rsidRDefault="00A926DA" w:rsidP="00A926DA">
      <w:pPr>
        <w:tabs>
          <w:tab w:val="left" w:pos="426"/>
          <w:tab w:val="left" w:pos="851"/>
        </w:tabs>
        <w:spacing w:line="360" w:lineRule="exact"/>
        <w:jc w:val="both"/>
        <w:rPr>
          <w:rFonts w:cs="Times New Roman"/>
        </w:rPr>
      </w:pPr>
      <w:r w:rsidRPr="005B7510">
        <w:rPr>
          <w:rFonts w:cs="Times New Roman"/>
        </w:rPr>
        <w:tab/>
        <w:t>Thailand International Cooperation Agency (TICA)</w:t>
      </w:r>
    </w:p>
    <w:p w14:paraId="1F102AA5" w14:textId="77777777" w:rsidR="00A926DA" w:rsidRPr="005B7510" w:rsidRDefault="00A926DA" w:rsidP="00A926DA">
      <w:pPr>
        <w:tabs>
          <w:tab w:val="left" w:pos="426"/>
          <w:tab w:val="left" w:pos="851"/>
        </w:tabs>
        <w:spacing w:line="360" w:lineRule="exact"/>
        <w:jc w:val="both"/>
        <w:rPr>
          <w:rFonts w:cs="Times New Roman"/>
        </w:rPr>
      </w:pPr>
      <w:r w:rsidRPr="005B7510">
        <w:rPr>
          <w:rFonts w:cs="Times New Roman"/>
        </w:rPr>
        <w:tab/>
        <w:t>Government Complex, Building B (South Zone), 8th Floor,</w:t>
      </w:r>
    </w:p>
    <w:p w14:paraId="4A40C765" w14:textId="77777777" w:rsidR="00A926DA" w:rsidRPr="005B7510" w:rsidRDefault="00A926DA" w:rsidP="00A926DA">
      <w:pPr>
        <w:tabs>
          <w:tab w:val="left" w:pos="426"/>
          <w:tab w:val="left" w:pos="851"/>
        </w:tabs>
        <w:spacing w:line="360" w:lineRule="exact"/>
        <w:jc w:val="both"/>
        <w:rPr>
          <w:rFonts w:cs="Times New Roman"/>
        </w:rPr>
      </w:pPr>
      <w:r w:rsidRPr="005B7510">
        <w:rPr>
          <w:rFonts w:cs="Times New Roman"/>
        </w:rPr>
        <w:tab/>
      </w:r>
      <w:proofErr w:type="spellStart"/>
      <w:r w:rsidRPr="005B7510">
        <w:rPr>
          <w:rFonts w:cs="Times New Roman"/>
        </w:rPr>
        <w:t>Chaengwattana</w:t>
      </w:r>
      <w:proofErr w:type="spellEnd"/>
      <w:r w:rsidRPr="005B7510">
        <w:rPr>
          <w:rFonts w:cs="Times New Roman"/>
        </w:rPr>
        <w:t xml:space="preserve"> Rd. </w:t>
      </w:r>
      <w:proofErr w:type="spellStart"/>
      <w:r w:rsidRPr="005B7510">
        <w:rPr>
          <w:rFonts w:cs="Times New Roman"/>
        </w:rPr>
        <w:t>Laksi</w:t>
      </w:r>
      <w:proofErr w:type="spellEnd"/>
      <w:r w:rsidRPr="005B7510">
        <w:rPr>
          <w:rFonts w:cs="Times New Roman"/>
        </w:rPr>
        <w:t xml:space="preserve"> District, Bangkok 10210 THAILAND</w:t>
      </w:r>
    </w:p>
    <w:p w14:paraId="322E4429" w14:textId="77777777" w:rsidR="00A926DA" w:rsidRPr="005B7510" w:rsidRDefault="00A926DA" w:rsidP="00A926DA">
      <w:pPr>
        <w:tabs>
          <w:tab w:val="left" w:pos="426"/>
          <w:tab w:val="left" w:pos="851"/>
        </w:tabs>
        <w:spacing w:line="360" w:lineRule="exact"/>
        <w:jc w:val="both"/>
        <w:rPr>
          <w:rFonts w:cs="Times New Roman"/>
        </w:rPr>
      </w:pPr>
      <w:r w:rsidRPr="005B7510">
        <w:rPr>
          <w:rFonts w:cs="Times New Roman"/>
        </w:rPr>
        <w:lastRenderedPageBreak/>
        <w:tab/>
        <w:t>Website: https://tica-thaigov.mfa.go.th/en/index</w:t>
      </w:r>
    </w:p>
    <w:p w14:paraId="192BE845" w14:textId="78CC9E27" w:rsidR="00B502D9" w:rsidRPr="00727AF4" w:rsidRDefault="00A926DA" w:rsidP="00727AF4">
      <w:pPr>
        <w:tabs>
          <w:tab w:val="left" w:pos="426"/>
          <w:tab w:val="left" w:pos="851"/>
        </w:tabs>
        <w:spacing w:line="360" w:lineRule="exact"/>
        <w:jc w:val="both"/>
        <w:rPr>
          <w:rFonts w:cstheme="minorBidi"/>
        </w:rPr>
      </w:pPr>
      <w:r w:rsidRPr="005B7510">
        <w:rPr>
          <w:rFonts w:cs="Times New Roman"/>
        </w:rPr>
        <w:tab/>
        <w:t xml:space="preserve">Email: </w:t>
      </w:r>
      <w:hyperlink r:id="rId7" w:history="1">
        <w:r w:rsidR="00704B4E" w:rsidRPr="00727AF4">
          <w:rPr>
            <w:rStyle w:val="Hyperlink"/>
            <w:color w:val="000000" w:themeColor="text1"/>
          </w:rPr>
          <w:t>aitc@mfa.go.th</w:t>
        </w:r>
      </w:hyperlink>
    </w:p>
    <w:p w14:paraId="447A59F6" w14:textId="77777777" w:rsidR="00640D95" w:rsidRPr="00B502D9" w:rsidRDefault="00640D95" w:rsidP="00640D95">
      <w:pPr>
        <w:tabs>
          <w:tab w:val="left" w:pos="426"/>
          <w:tab w:val="left" w:pos="851"/>
        </w:tabs>
        <w:spacing w:line="360" w:lineRule="exact"/>
        <w:jc w:val="center"/>
        <w:rPr>
          <w:rFonts w:cstheme="minorBidi"/>
          <w:b/>
          <w:bCs/>
          <w:sz w:val="32"/>
          <w:szCs w:val="32"/>
        </w:rPr>
      </w:pPr>
      <w:r w:rsidRPr="00B502D9">
        <w:rPr>
          <w:rFonts w:cstheme="minorBidi"/>
          <w:b/>
          <w:bCs/>
          <w:sz w:val="32"/>
          <w:szCs w:val="32"/>
        </w:rPr>
        <w:t xml:space="preserve">Schedule for </w:t>
      </w:r>
      <w:r w:rsidR="00B502D9" w:rsidRPr="00B502D9">
        <w:rPr>
          <w:rFonts w:cstheme="minorBidi"/>
          <w:b/>
          <w:bCs/>
          <w:sz w:val="32"/>
          <w:szCs w:val="32"/>
        </w:rPr>
        <w:t>the</w:t>
      </w:r>
      <w:r w:rsidRPr="00B502D9">
        <w:rPr>
          <w:rFonts w:cstheme="minorBidi"/>
          <w:b/>
          <w:bCs/>
          <w:sz w:val="32"/>
          <w:szCs w:val="32"/>
        </w:rPr>
        <w:t xml:space="preserve"> Training </w:t>
      </w:r>
      <w:proofErr w:type="spellStart"/>
      <w:r w:rsidRPr="00B502D9">
        <w:rPr>
          <w:rFonts w:cstheme="minorBidi"/>
          <w:b/>
          <w:bCs/>
          <w:sz w:val="32"/>
          <w:szCs w:val="32"/>
        </w:rPr>
        <w:t>Programme</w:t>
      </w:r>
      <w:proofErr w:type="spellEnd"/>
      <w:r w:rsidR="00B502D9" w:rsidRPr="00B502D9">
        <w:rPr>
          <w:rFonts w:cstheme="minorBidi"/>
          <w:b/>
          <w:bCs/>
          <w:sz w:val="32"/>
          <w:szCs w:val="32"/>
        </w:rPr>
        <w:t>:</w:t>
      </w:r>
    </w:p>
    <w:p w14:paraId="24DA035E" w14:textId="77777777" w:rsidR="00B502D9" w:rsidRDefault="00B502D9" w:rsidP="00640D95">
      <w:pPr>
        <w:tabs>
          <w:tab w:val="left" w:pos="426"/>
          <w:tab w:val="left" w:pos="851"/>
        </w:tabs>
        <w:spacing w:line="360" w:lineRule="exact"/>
        <w:jc w:val="center"/>
        <w:rPr>
          <w:rFonts w:cstheme="minorBidi"/>
        </w:rPr>
      </w:pPr>
      <w:r w:rsidRPr="00B502D9">
        <w:rPr>
          <w:rFonts w:cstheme="minorBidi"/>
        </w:rPr>
        <w:t>.....................................................................................................................................</w:t>
      </w:r>
    </w:p>
    <w:p w14:paraId="5ABFEE2F" w14:textId="77777777" w:rsidR="00B502D9" w:rsidRDefault="00B502D9" w:rsidP="00640D95">
      <w:pPr>
        <w:tabs>
          <w:tab w:val="left" w:pos="426"/>
          <w:tab w:val="left" w:pos="851"/>
        </w:tabs>
        <w:spacing w:line="360" w:lineRule="exact"/>
        <w:jc w:val="center"/>
        <w:rPr>
          <w:rFonts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1842"/>
        <w:gridCol w:w="1417"/>
      </w:tblGrid>
      <w:tr w:rsidR="00B502D9" w14:paraId="0FC013EC" w14:textId="77777777" w:rsidTr="00B502D9">
        <w:tc>
          <w:tcPr>
            <w:tcW w:w="1696" w:type="dxa"/>
            <w:shd w:val="clear" w:color="auto" w:fill="D9D9D9" w:themeFill="background1" w:themeFillShade="D9"/>
          </w:tcPr>
          <w:p w14:paraId="10217464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Date/ Period</w:t>
            </w:r>
          </w:p>
          <w:p w14:paraId="6E7AE8B5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/Topic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3E536C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Time</w:t>
            </w:r>
          </w:p>
          <w:p w14:paraId="7E13572F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(Thailand time)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7049724" w14:textId="77777777" w:rsidR="00B502D9" w:rsidRP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6271DAB" w14:textId="77777777" w:rsidR="00B502D9" w:rsidRP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A9D793" w14:textId="77777777" w:rsidR="00B502D9" w:rsidRP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Note</w:t>
            </w:r>
          </w:p>
        </w:tc>
      </w:tr>
      <w:tr w:rsidR="00B502D9" w14:paraId="77FAF4DF" w14:textId="77777777" w:rsidTr="007005D2">
        <w:tc>
          <w:tcPr>
            <w:tcW w:w="9350" w:type="dxa"/>
            <w:gridSpan w:val="5"/>
          </w:tcPr>
          <w:p w14:paraId="56C8FF67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  <w:b/>
                <w:bCs/>
                <w:sz w:val="24"/>
                <w:szCs w:val="24"/>
              </w:rPr>
            </w:pPr>
            <w:r w:rsidRPr="00B502D9">
              <w:rPr>
                <w:rFonts w:cstheme="minorBidi"/>
                <w:b/>
                <w:bCs/>
                <w:sz w:val="24"/>
                <w:szCs w:val="24"/>
              </w:rPr>
              <w:t>Day 1 :</w:t>
            </w:r>
          </w:p>
        </w:tc>
      </w:tr>
      <w:tr w:rsidR="00B502D9" w14:paraId="705947D1" w14:textId="77777777" w:rsidTr="00B502D9">
        <w:tc>
          <w:tcPr>
            <w:tcW w:w="1696" w:type="dxa"/>
          </w:tcPr>
          <w:p w14:paraId="719102C6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  <w:b/>
                <w:bCs/>
              </w:rPr>
            </w:pPr>
          </w:p>
        </w:tc>
        <w:tc>
          <w:tcPr>
            <w:tcW w:w="1843" w:type="dxa"/>
          </w:tcPr>
          <w:p w14:paraId="63245832" w14:textId="77777777" w:rsidR="0058795A" w:rsidRDefault="0058795A" w:rsidP="0063296A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2552" w:type="dxa"/>
          </w:tcPr>
          <w:p w14:paraId="04585028" w14:textId="77777777" w:rsidR="0058795A" w:rsidRP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Lecture</w:t>
            </w:r>
          </w:p>
          <w:p w14:paraId="4B07C7C7" w14:textId="77777777" w:rsidR="0058795A" w:rsidRP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-</w:t>
            </w:r>
          </w:p>
          <w:p w14:paraId="0487EE72" w14:textId="77777777" w:rsidR="00B502D9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-</w:t>
            </w:r>
          </w:p>
        </w:tc>
        <w:tc>
          <w:tcPr>
            <w:tcW w:w="1842" w:type="dxa"/>
          </w:tcPr>
          <w:p w14:paraId="6DD33406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417" w:type="dxa"/>
          </w:tcPr>
          <w:p w14:paraId="5A7FB540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</w:tr>
      <w:tr w:rsidR="00B502D9" w14:paraId="24A1FE43" w14:textId="77777777" w:rsidTr="00B502D9">
        <w:tc>
          <w:tcPr>
            <w:tcW w:w="1696" w:type="dxa"/>
          </w:tcPr>
          <w:p w14:paraId="2C250886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843" w:type="dxa"/>
          </w:tcPr>
          <w:p w14:paraId="23C4D03A" w14:textId="77777777" w:rsid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</w:p>
        </w:tc>
        <w:tc>
          <w:tcPr>
            <w:tcW w:w="2552" w:type="dxa"/>
          </w:tcPr>
          <w:p w14:paraId="507508DA" w14:textId="77777777" w:rsid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Lecture</w:t>
            </w:r>
          </w:p>
          <w:p w14:paraId="34E16D7C" w14:textId="77777777" w:rsid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  <w:p w14:paraId="4732032A" w14:textId="77777777" w:rsidR="00B502D9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842" w:type="dxa"/>
          </w:tcPr>
          <w:p w14:paraId="64B04948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417" w:type="dxa"/>
          </w:tcPr>
          <w:p w14:paraId="59F845FE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</w:tr>
      <w:tr w:rsidR="00B502D9" w14:paraId="32977F0D" w14:textId="77777777" w:rsidTr="0091188B">
        <w:tc>
          <w:tcPr>
            <w:tcW w:w="9350" w:type="dxa"/>
            <w:gridSpan w:val="5"/>
          </w:tcPr>
          <w:p w14:paraId="75A413C6" w14:textId="77777777" w:rsidR="00B502D9" w:rsidRPr="00B502D9" w:rsidRDefault="00B502D9" w:rsidP="00B502D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  <w:sz w:val="24"/>
                <w:szCs w:val="24"/>
              </w:rPr>
              <w:t>Day 2</w:t>
            </w:r>
            <w:r w:rsidRPr="00B502D9">
              <w:rPr>
                <w:rFonts w:cstheme="minorBid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B502D9" w14:paraId="49917518" w14:textId="77777777" w:rsidTr="00B502D9">
        <w:tc>
          <w:tcPr>
            <w:tcW w:w="1696" w:type="dxa"/>
          </w:tcPr>
          <w:p w14:paraId="78F1F3C1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843" w:type="dxa"/>
          </w:tcPr>
          <w:p w14:paraId="752131BD" w14:textId="77777777" w:rsidR="00B502D9" w:rsidRDefault="00B502D9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</w:p>
        </w:tc>
        <w:tc>
          <w:tcPr>
            <w:tcW w:w="2552" w:type="dxa"/>
          </w:tcPr>
          <w:p w14:paraId="157E1EF7" w14:textId="77777777" w:rsidR="0058795A" w:rsidRP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Lecture</w:t>
            </w:r>
          </w:p>
          <w:p w14:paraId="2276B496" w14:textId="77777777" w:rsidR="0058795A" w:rsidRP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-</w:t>
            </w:r>
          </w:p>
          <w:p w14:paraId="3EFAA394" w14:textId="77777777" w:rsidR="00B502D9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-</w:t>
            </w:r>
          </w:p>
        </w:tc>
        <w:tc>
          <w:tcPr>
            <w:tcW w:w="1842" w:type="dxa"/>
          </w:tcPr>
          <w:p w14:paraId="30622A60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417" w:type="dxa"/>
          </w:tcPr>
          <w:p w14:paraId="410074E6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</w:tr>
      <w:tr w:rsidR="00B502D9" w14:paraId="4DE8E68D" w14:textId="77777777" w:rsidTr="00B502D9">
        <w:tc>
          <w:tcPr>
            <w:tcW w:w="1696" w:type="dxa"/>
          </w:tcPr>
          <w:p w14:paraId="6C45F5E1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843" w:type="dxa"/>
          </w:tcPr>
          <w:p w14:paraId="52F6A29C" w14:textId="77777777" w:rsidR="00B502D9" w:rsidRDefault="00B502D9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</w:p>
        </w:tc>
        <w:tc>
          <w:tcPr>
            <w:tcW w:w="2552" w:type="dxa"/>
          </w:tcPr>
          <w:p w14:paraId="5AC92DD6" w14:textId="77777777" w:rsidR="00B502D9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Workshop</w:t>
            </w:r>
          </w:p>
          <w:p w14:paraId="72F04B8C" w14:textId="77777777" w:rsid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  <w:p w14:paraId="078F2DC7" w14:textId="77777777" w:rsidR="0058795A" w:rsidRDefault="0058795A" w:rsidP="0058795A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842" w:type="dxa"/>
          </w:tcPr>
          <w:p w14:paraId="1ADBDEC5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417" w:type="dxa"/>
          </w:tcPr>
          <w:p w14:paraId="7FFDFD3C" w14:textId="77777777" w:rsidR="00B502D9" w:rsidRDefault="00B502D9" w:rsidP="00640D95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</w:tr>
      <w:tr w:rsidR="00C73DBA" w14:paraId="37995067" w14:textId="77777777" w:rsidTr="00985C69">
        <w:tc>
          <w:tcPr>
            <w:tcW w:w="9350" w:type="dxa"/>
            <w:gridSpan w:val="5"/>
          </w:tcPr>
          <w:p w14:paraId="7AE17D85" w14:textId="77777777" w:rsidR="00C73DBA" w:rsidRPr="00B502D9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  <w:sz w:val="24"/>
                <w:szCs w:val="24"/>
              </w:rPr>
              <w:t>Day 3</w:t>
            </w:r>
            <w:r w:rsidRPr="00B502D9">
              <w:rPr>
                <w:rFonts w:cstheme="minorBid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C73DBA" w14:paraId="335D2A51" w14:textId="77777777" w:rsidTr="00985C69">
        <w:tc>
          <w:tcPr>
            <w:tcW w:w="1696" w:type="dxa"/>
          </w:tcPr>
          <w:p w14:paraId="0FAE4747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843" w:type="dxa"/>
          </w:tcPr>
          <w:p w14:paraId="2BF129B0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</w:p>
        </w:tc>
        <w:tc>
          <w:tcPr>
            <w:tcW w:w="2552" w:type="dxa"/>
          </w:tcPr>
          <w:p w14:paraId="5DD915EF" w14:textId="77777777" w:rsidR="00C73DBA" w:rsidRPr="0058795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Lecture</w:t>
            </w:r>
          </w:p>
          <w:p w14:paraId="6C2B5939" w14:textId="77777777" w:rsidR="00C73DBA" w:rsidRPr="0058795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-</w:t>
            </w:r>
          </w:p>
          <w:p w14:paraId="560AD305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 w:rsidRPr="0058795A">
              <w:rPr>
                <w:rFonts w:cstheme="minorBidi"/>
              </w:rPr>
              <w:t>-</w:t>
            </w:r>
          </w:p>
        </w:tc>
        <w:tc>
          <w:tcPr>
            <w:tcW w:w="1842" w:type="dxa"/>
          </w:tcPr>
          <w:p w14:paraId="784E55A2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417" w:type="dxa"/>
          </w:tcPr>
          <w:p w14:paraId="70381A7D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</w:tr>
      <w:tr w:rsidR="00C73DBA" w14:paraId="53CE19FB" w14:textId="77777777" w:rsidTr="00985C69">
        <w:tc>
          <w:tcPr>
            <w:tcW w:w="1696" w:type="dxa"/>
          </w:tcPr>
          <w:p w14:paraId="182D377A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843" w:type="dxa"/>
          </w:tcPr>
          <w:p w14:paraId="19B5F2D4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</w:p>
        </w:tc>
        <w:tc>
          <w:tcPr>
            <w:tcW w:w="2552" w:type="dxa"/>
          </w:tcPr>
          <w:p w14:paraId="743168A2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Presentation</w:t>
            </w:r>
          </w:p>
          <w:p w14:paraId="268802D8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  <w:p w14:paraId="4AE1D2D6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842" w:type="dxa"/>
          </w:tcPr>
          <w:p w14:paraId="546248B0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  <w:tc>
          <w:tcPr>
            <w:tcW w:w="1417" w:type="dxa"/>
          </w:tcPr>
          <w:p w14:paraId="598B65D2" w14:textId="77777777" w:rsidR="00C73DBA" w:rsidRDefault="00C73DBA" w:rsidP="00985C69">
            <w:pPr>
              <w:tabs>
                <w:tab w:val="left" w:pos="426"/>
                <w:tab w:val="left" w:pos="851"/>
              </w:tabs>
              <w:spacing w:line="360" w:lineRule="exact"/>
              <w:jc w:val="center"/>
              <w:rPr>
                <w:rFonts w:cstheme="minorBidi"/>
              </w:rPr>
            </w:pPr>
          </w:p>
        </w:tc>
      </w:tr>
    </w:tbl>
    <w:p w14:paraId="24C79338" w14:textId="77777777" w:rsidR="00C73DBA" w:rsidRPr="00640D95" w:rsidRDefault="00C73DBA" w:rsidP="00C73DBA">
      <w:pPr>
        <w:tabs>
          <w:tab w:val="left" w:pos="426"/>
          <w:tab w:val="left" w:pos="851"/>
        </w:tabs>
        <w:spacing w:line="360" w:lineRule="exact"/>
        <w:jc w:val="center"/>
        <w:rPr>
          <w:rFonts w:cstheme="minorBidi"/>
        </w:rPr>
      </w:pPr>
    </w:p>
    <w:p w14:paraId="17678770" w14:textId="77777777" w:rsidR="00FE4F47" w:rsidRDefault="00FE4F47" w:rsidP="00640D95">
      <w:pPr>
        <w:tabs>
          <w:tab w:val="left" w:pos="426"/>
          <w:tab w:val="left" w:pos="851"/>
        </w:tabs>
        <w:spacing w:line="360" w:lineRule="exact"/>
        <w:jc w:val="center"/>
        <w:rPr>
          <w:rFonts w:cstheme="minorBidi"/>
        </w:rPr>
      </w:pPr>
    </w:p>
    <w:p w14:paraId="6107BB2E" w14:textId="5CDC28CA" w:rsidR="00B502D9" w:rsidRPr="00FE4F47" w:rsidRDefault="00B502D9" w:rsidP="00FE4F47">
      <w:pPr>
        <w:tabs>
          <w:tab w:val="left" w:pos="2505"/>
        </w:tabs>
        <w:rPr>
          <w:rFonts w:cstheme="minorBidi"/>
        </w:rPr>
      </w:pPr>
    </w:p>
    <w:sectPr w:rsidR="00B502D9" w:rsidRPr="00FE4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08"/>
    <w:multiLevelType w:val="hybridMultilevel"/>
    <w:tmpl w:val="7DF224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069"/>
    <w:multiLevelType w:val="hybridMultilevel"/>
    <w:tmpl w:val="4A5C18F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0A0AD8"/>
    <w:multiLevelType w:val="hybridMultilevel"/>
    <w:tmpl w:val="E5E2B62C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DD10AAB"/>
    <w:multiLevelType w:val="hybridMultilevel"/>
    <w:tmpl w:val="E77C23EE"/>
    <w:lvl w:ilvl="0" w:tplc="C31CA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577D"/>
    <w:multiLevelType w:val="hybridMultilevel"/>
    <w:tmpl w:val="46E8C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6A9"/>
    <w:multiLevelType w:val="hybridMultilevel"/>
    <w:tmpl w:val="073C086E"/>
    <w:lvl w:ilvl="0" w:tplc="040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265004C1"/>
    <w:multiLevelType w:val="hybridMultilevel"/>
    <w:tmpl w:val="40AA44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A1BF3"/>
    <w:multiLevelType w:val="hybridMultilevel"/>
    <w:tmpl w:val="C4269A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C1C75"/>
    <w:multiLevelType w:val="hybridMultilevel"/>
    <w:tmpl w:val="4B5EC4E2"/>
    <w:lvl w:ilvl="0" w:tplc="CAE4319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F05F6D"/>
    <w:multiLevelType w:val="hybridMultilevel"/>
    <w:tmpl w:val="A98AC364"/>
    <w:lvl w:ilvl="0" w:tplc="CAE4319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F0"/>
    <w:rsid w:val="00074BA5"/>
    <w:rsid w:val="00076817"/>
    <w:rsid w:val="0009709D"/>
    <w:rsid w:val="000C79C8"/>
    <w:rsid w:val="0012649B"/>
    <w:rsid w:val="001735F1"/>
    <w:rsid w:val="001D5DBF"/>
    <w:rsid w:val="001F4F7C"/>
    <w:rsid w:val="00214B8E"/>
    <w:rsid w:val="00266826"/>
    <w:rsid w:val="002B478F"/>
    <w:rsid w:val="002B4C06"/>
    <w:rsid w:val="002D08E6"/>
    <w:rsid w:val="002F1407"/>
    <w:rsid w:val="00304AE3"/>
    <w:rsid w:val="003859BB"/>
    <w:rsid w:val="003E118D"/>
    <w:rsid w:val="00407683"/>
    <w:rsid w:val="00423EA5"/>
    <w:rsid w:val="00426BF0"/>
    <w:rsid w:val="004476CC"/>
    <w:rsid w:val="00515A91"/>
    <w:rsid w:val="005845CC"/>
    <w:rsid w:val="0058795A"/>
    <w:rsid w:val="00592330"/>
    <w:rsid w:val="005A055D"/>
    <w:rsid w:val="005A17F8"/>
    <w:rsid w:val="005B7510"/>
    <w:rsid w:val="005C4464"/>
    <w:rsid w:val="005F6F3D"/>
    <w:rsid w:val="0060180C"/>
    <w:rsid w:val="0063296A"/>
    <w:rsid w:val="00640D95"/>
    <w:rsid w:val="006510CF"/>
    <w:rsid w:val="006A5511"/>
    <w:rsid w:val="006B341C"/>
    <w:rsid w:val="00704B4E"/>
    <w:rsid w:val="00720FF6"/>
    <w:rsid w:val="00722760"/>
    <w:rsid w:val="007241D2"/>
    <w:rsid w:val="007252C8"/>
    <w:rsid w:val="00727AF4"/>
    <w:rsid w:val="00745065"/>
    <w:rsid w:val="00770B6F"/>
    <w:rsid w:val="007800F9"/>
    <w:rsid w:val="00805861"/>
    <w:rsid w:val="00817F6F"/>
    <w:rsid w:val="00833390"/>
    <w:rsid w:val="008C018C"/>
    <w:rsid w:val="008F50BD"/>
    <w:rsid w:val="0090302E"/>
    <w:rsid w:val="00910C5B"/>
    <w:rsid w:val="00915343"/>
    <w:rsid w:val="009277C2"/>
    <w:rsid w:val="00944252"/>
    <w:rsid w:val="009538FF"/>
    <w:rsid w:val="009673A0"/>
    <w:rsid w:val="009A7571"/>
    <w:rsid w:val="009B6ED3"/>
    <w:rsid w:val="009E6A23"/>
    <w:rsid w:val="00A03A1C"/>
    <w:rsid w:val="00A85260"/>
    <w:rsid w:val="00A926DA"/>
    <w:rsid w:val="00AA133B"/>
    <w:rsid w:val="00AC2C10"/>
    <w:rsid w:val="00B17865"/>
    <w:rsid w:val="00B272F2"/>
    <w:rsid w:val="00B36FE6"/>
    <w:rsid w:val="00B502D9"/>
    <w:rsid w:val="00C27189"/>
    <w:rsid w:val="00C73DBA"/>
    <w:rsid w:val="00C8395C"/>
    <w:rsid w:val="00C96BA1"/>
    <w:rsid w:val="00CB792E"/>
    <w:rsid w:val="00CD6945"/>
    <w:rsid w:val="00CF0464"/>
    <w:rsid w:val="00D02785"/>
    <w:rsid w:val="00D41D14"/>
    <w:rsid w:val="00D45634"/>
    <w:rsid w:val="00DB5730"/>
    <w:rsid w:val="00DB74DC"/>
    <w:rsid w:val="00DC334D"/>
    <w:rsid w:val="00DD15AC"/>
    <w:rsid w:val="00DF19F6"/>
    <w:rsid w:val="00DF61C2"/>
    <w:rsid w:val="00EB1828"/>
    <w:rsid w:val="00EB29CA"/>
    <w:rsid w:val="00EB4D9B"/>
    <w:rsid w:val="00EB6C4E"/>
    <w:rsid w:val="00F05103"/>
    <w:rsid w:val="00F25249"/>
    <w:rsid w:val="00F65ACC"/>
    <w:rsid w:val="00F72BC5"/>
    <w:rsid w:val="00F85433"/>
    <w:rsid w:val="00FA4555"/>
    <w:rsid w:val="00FC12DE"/>
    <w:rsid w:val="00FC65E2"/>
    <w:rsid w:val="00FD202E"/>
    <w:rsid w:val="00FE4F47"/>
    <w:rsid w:val="00FF4362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3A84"/>
  <w15:chartTrackingRefBased/>
  <w15:docId w15:val="{C3C5DA63-ECED-4FE9-8B62-976EC2D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DA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6DA"/>
    <w:pPr>
      <w:keepNext/>
      <w:outlineLvl w:val="1"/>
    </w:pPr>
    <w:rPr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6D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A926DA"/>
    <w:rPr>
      <w:rFonts w:ascii="Times New Roman" w:eastAsia="Times New Roman" w:hAnsi="Times New Roman" w:cs="Angsana New"/>
      <w:sz w:val="30"/>
      <w:szCs w:val="30"/>
      <w:u w:val="single"/>
    </w:rPr>
  </w:style>
  <w:style w:type="character" w:styleId="Hyperlink">
    <w:name w:val="Hyperlink"/>
    <w:basedOn w:val="DefaultParagraphFont"/>
    <w:uiPriority w:val="99"/>
    <w:rsid w:val="00A926DA"/>
    <w:rPr>
      <w:rFonts w:cs="Times New Roman"/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A926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DA"/>
    <w:rPr>
      <w:rFonts w:ascii="Times New Roman" w:eastAsia="Times New Roman" w:hAnsi="Times New Roman" w:cs="Angsana New"/>
      <w:sz w:val="28"/>
    </w:rPr>
  </w:style>
  <w:style w:type="paragraph" w:styleId="BodyText">
    <w:name w:val="Body Text"/>
    <w:basedOn w:val="Normal"/>
    <w:link w:val="BodyTextChar"/>
    <w:uiPriority w:val="99"/>
    <w:rsid w:val="00A926D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926DA"/>
    <w:rPr>
      <w:rFonts w:ascii="Times New Roman" w:eastAsia="Times New Roman" w:hAnsi="Times New Roman" w:cs="Angsana New"/>
      <w:sz w:val="24"/>
      <w:szCs w:val="24"/>
    </w:rPr>
  </w:style>
  <w:style w:type="paragraph" w:styleId="NormalWeb">
    <w:name w:val="Normal (Web)"/>
    <w:basedOn w:val="Normal"/>
    <w:uiPriority w:val="99"/>
    <w:rsid w:val="00A926DA"/>
    <w:pPr>
      <w:spacing w:before="100" w:beforeAutospacing="1" w:after="100" w:afterAutospacing="1"/>
    </w:pPr>
    <w:rPr>
      <w:rFonts w:ascii="Tahoma" w:eastAsia="Batang" w:hAnsi="Tahoma" w:cs="Tahoma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A926DA"/>
    <w:pPr>
      <w:ind w:left="72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5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tc@mf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peerasak chaiprasart</dc:creator>
  <cp:keywords/>
  <dc:description/>
  <cp:lastModifiedBy>SABRINA CONCAS</cp:lastModifiedBy>
  <cp:revision>2</cp:revision>
  <cp:lastPrinted>2022-03-31T03:21:00Z</cp:lastPrinted>
  <dcterms:created xsi:type="dcterms:W3CDTF">2022-04-25T02:29:00Z</dcterms:created>
  <dcterms:modified xsi:type="dcterms:W3CDTF">2022-04-25T02:29:00Z</dcterms:modified>
</cp:coreProperties>
</file>